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9392F" w:rsidRPr="00300687" w:rsidRDefault="0009392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4A1F31D9" w:rsidR="0009392F" w:rsidRDefault="00B0675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sidRPr="00300687">
        <w:rPr>
          <w:rFonts w:ascii="Arial" w:eastAsia="Arial" w:hAnsi="Arial"/>
          <w:b/>
          <w:color w:val="000000"/>
          <w:sz w:val="36"/>
          <w:szCs w:val="36"/>
        </w:rPr>
        <w:t xml:space="preserve">Call-Off Schedule 3 (Continuous Improvement) </w:t>
      </w:r>
    </w:p>
    <w:p w14:paraId="29C82C7F" w14:textId="77777777" w:rsidR="00300687" w:rsidRPr="00300687" w:rsidRDefault="003006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3"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Buyer’s Rights</w:t>
      </w:r>
    </w:p>
    <w:p w14:paraId="00000004"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Supplier’s Obligations</w:t>
      </w:r>
    </w:p>
    <w:p w14:paraId="00000006"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sidRPr="00300687">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sidRPr="00300687">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300687">
        <w:rPr>
          <w:rFonts w:ascii="Arial" w:eastAsia="Arial" w:hAnsi="Arial"/>
          <w:b/>
          <w:color w:val="000000"/>
          <w:sz w:val="24"/>
          <w:szCs w:val="24"/>
        </w:rPr>
        <w:t>"Continuous Improvement Plan"</w:t>
      </w:r>
      <w:r w:rsidRPr="00300687">
        <w:rPr>
          <w:rFonts w:ascii="Arial" w:eastAsia="Arial" w:hAnsi="Arial"/>
          <w:color w:val="000000"/>
          <w:sz w:val="24"/>
          <w:szCs w:val="24"/>
        </w:rPr>
        <w:t>) for the Buyer's Approval.  The Continuous Improvement Plan must include, as a minimum, proposals:</w:t>
      </w:r>
    </w:p>
    <w:p w14:paraId="00000009"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identifying the emergence of relevant new and evolving technologies;</w:t>
      </w:r>
    </w:p>
    <w:p w14:paraId="0000000A"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sidRPr="00300687">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300687">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lastRenderedPageBreak/>
        <w:t>The initial Continuous Improvement Plan for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sidRPr="00300687">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sidRPr="00300687">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09392F" w:rsidRPr="00300687" w:rsidRDefault="00B06752">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Once the first Continuous Improvement Plan has been Approved in accordance with Paragraph 2.5:</w:t>
      </w:r>
    </w:p>
    <w:p w14:paraId="00000012"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The Supplier shall update the Continuous Improvement Plan as and when required but at least once every Contract Year (after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in accordance with the procedure and timescales set out in Paragraph 2.3. </w:t>
      </w:r>
    </w:p>
    <w:p w14:paraId="00000015"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8" w14:textId="2ECFCCCE" w:rsidR="0009392F" w:rsidRPr="00300687" w:rsidRDefault="00B06752" w:rsidP="00300687">
      <w:pPr>
        <w:numPr>
          <w:ilvl w:val="1"/>
          <w:numId w:val="1"/>
        </w:numPr>
        <w:pBdr>
          <w:top w:val="nil"/>
          <w:left w:val="nil"/>
          <w:bottom w:val="nil"/>
          <w:right w:val="nil"/>
          <w:between w:val="nil"/>
        </w:pBdr>
        <w:tabs>
          <w:tab w:val="left" w:pos="1134"/>
        </w:tabs>
        <w:spacing w:before="120" w:after="120"/>
        <w:ind w:hanging="360"/>
        <w:jc w:val="left"/>
        <w:rPr>
          <w:rFonts w:ascii="Arial" w:hAnsi="Arial"/>
        </w:rPr>
      </w:pPr>
      <w:r w:rsidRPr="00300687">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7" w:name="_heading=h.3dy6vkm" w:colFirst="0" w:colLast="0"/>
      <w:bookmarkEnd w:id="7"/>
    </w:p>
    <w:sectPr w:rsidR="0009392F" w:rsidRPr="0030068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02723" w14:textId="77777777" w:rsidR="000B6E1A" w:rsidRDefault="000B6E1A">
      <w:pPr>
        <w:spacing w:after="0"/>
      </w:pPr>
      <w:r>
        <w:separator/>
      </w:r>
    </w:p>
  </w:endnote>
  <w:endnote w:type="continuationSeparator" w:id="0">
    <w:p w14:paraId="30978800" w14:textId="77777777" w:rsidR="000B6E1A" w:rsidRDefault="000B6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09392F" w:rsidRDefault="0009392F">
    <w:pPr>
      <w:tabs>
        <w:tab w:val="center" w:pos="4513"/>
        <w:tab w:val="right" w:pos="9026"/>
      </w:tabs>
      <w:spacing w:after="0"/>
      <w:rPr>
        <w:rFonts w:ascii="Arial" w:eastAsia="Arial" w:hAnsi="Arial"/>
        <w:sz w:val="20"/>
        <w:szCs w:val="20"/>
      </w:rPr>
    </w:pPr>
  </w:p>
  <w:p w14:paraId="00000025" w14:textId="77777777" w:rsidR="0009392F" w:rsidRDefault="00B06752">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26" w14:textId="6A905459"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6AF8">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09392F" w:rsidRDefault="00B06752">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09392F" w:rsidRDefault="0009392F">
    <w:pPr>
      <w:tabs>
        <w:tab w:val="center" w:pos="4513"/>
        <w:tab w:val="right" w:pos="9026"/>
      </w:tabs>
      <w:spacing w:after="0"/>
      <w:rPr>
        <w:rFonts w:ascii="Arial" w:eastAsia="Arial" w:hAnsi="Arial"/>
        <w:color w:val="A6A6A6"/>
        <w:sz w:val="20"/>
        <w:szCs w:val="20"/>
      </w:rPr>
    </w:pPr>
  </w:p>
  <w:p w14:paraId="00000021" w14:textId="77777777" w:rsidR="0009392F" w:rsidRDefault="00B0675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393C1374" w:rsidR="0009392F" w:rsidRDefault="00B0675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w:t>
    </w:r>
    <w:r w:rsidR="00300687">
      <w:rPr>
        <w:rFonts w:ascii="Arial" w:eastAsia="Arial" w:hAnsi="Arial"/>
        <w:color w:val="A6A6A6"/>
        <w:sz w:val="20"/>
        <w:szCs w:val="20"/>
      </w:rPr>
      <w:t>Version:</w:t>
    </w:r>
    <w:r>
      <w:rPr>
        <w:rFonts w:ascii="Arial" w:eastAsia="Arial" w:hAnsi="Arial"/>
        <w:color w:val="A6A6A6"/>
        <w:sz w:val="20"/>
        <w:szCs w:val="20"/>
      </w:rPr>
      <w:t>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5248B" w14:textId="77777777" w:rsidR="000B6E1A" w:rsidRDefault="000B6E1A">
      <w:pPr>
        <w:spacing w:after="0"/>
      </w:pPr>
      <w:r>
        <w:separator/>
      </w:r>
    </w:p>
  </w:footnote>
  <w:footnote w:type="continuationSeparator" w:id="0">
    <w:p w14:paraId="6D613942" w14:textId="77777777" w:rsidR="000B6E1A" w:rsidRDefault="000B6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09392F" w:rsidRDefault="00B0675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6B3E132F"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A"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B"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72250"/>
    <w:multiLevelType w:val="multilevel"/>
    <w:tmpl w:val="13E21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E34821"/>
    <w:multiLevelType w:val="multilevel"/>
    <w:tmpl w:val="D40A41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92F"/>
    <w:rsid w:val="0009392F"/>
    <w:rsid w:val="000B6E1A"/>
    <w:rsid w:val="00221441"/>
    <w:rsid w:val="002A6D0F"/>
    <w:rsid w:val="002F6AF8"/>
    <w:rsid w:val="00300687"/>
    <w:rsid w:val="00B06752"/>
    <w:rsid w:val="00F40413"/>
    <w:rsid w:val="00F46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F30C"/>
  <w15:docId w15:val="{4A26B5A7-B886-4275-BCA6-D1B6AFB3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aDinCFw0b2Ecc7PAbYAlXLLSVg==">AMUW2mV3aX+858d5VHkgLWPNL66xZ8EHwrfATlY48Wf2gu2VaYRsyXR/lhwuNmHSX9CL/RLIVlKJRcqiBvsUJAJ+h/Lek73FubnQn8hgdCMtFtYZ8cqWmNU2kBKYzl2z6dEPN72YWHXXp3NGFv28nFhdEIvKLwJVg772BoTwoZR6/fkonzuf0PGdnwXmHu/jnrgre2AN7SiMhSBZBfBEJy4Yms2yJ0TuKw==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4</cp:revision>
  <dcterms:created xsi:type="dcterms:W3CDTF">2021-10-18T08:24:00Z</dcterms:created>
  <dcterms:modified xsi:type="dcterms:W3CDTF">2021-10-20T11:21:00Z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